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84CE5A" w14:textId="77777777" w:rsidR="000B58F6" w:rsidRPr="007A4F91" w:rsidRDefault="000B58F6" w:rsidP="000B58F6">
      <w:pPr>
        <w:spacing w:after="0"/>
        <w:ind w:right="-180"/>
        <w:jc w:val="center"/>
        <w:rPr>
          <w:rFonts w:ascii="Monotype Corsiva" w:hAnsi="Monotype Corsiva"/>
          <w:color w:val="000000"/>
          <w:sz w:val="32"/>
          <w:szCs w:val="32"/>
        </w:rPr>
      </w:pPr>
      <w:bookmarkStart w:id="0" w:name="_GoBack"/>
      <w:bookmarkEnd w:id="0"/>
      <w:r w:rsidRPr="007A4F91">
        <w:rPr>
          <w:rFonts w:ascii="Monotype Corsiva" w:hAnsi="Monotype Corsiva"/>
          <w:color w:val="000000"/>
          <w:sz w:val="32"/>
          <w:szCs w:val="32"/>
        </w:rPr>
        <w:t>Phone: (046) 9021483/9022164</w:t>
      </w:r>
    </w:p>
    <w:p w14:paraId="1EED2472" w14:textId="77777777" w:rsidR="000B58F6" w:rsidRPr="007A4F91" w:rsidRDefault="000B58F6" w:rsidP="000B58F6">
      <w:pPr>
        <w:spacing w:after="0"/>
        <w:ind w:right="-180"/>
        <w:jc w:val="center"/>
        <w:rPr>
          <w:rFonts w:ascii="Monotype Corsiva" w:hAnsi="Monotype Corsiva"/>
          <w:color w:val="000000"/>
          <w:sz w:val="32"/>
          <w:szCs w:val="32"/>
        </w:rPr>
      </w:pPr>
      <w:r w:rsidRPr="007A4F91">
        <w:rPr>
          <w:rFonts w:ascii="Monotype Corsiva" w:hAnsi="Monotype Corsiva"/>
          <w:color w:val="000000"/>
          <w:sz w:val="32"/>
          <w:szCs w:val="32"/>
        </w:rPr>
        <w:t>Email: scoilmhuirenavan@gmail.com</w:t>
      </w:r>
    </w:p>
    <w:p w14:paraId="0A9BE36A" w14:textId="77777777" w:rsidR="000B58F6" w:rsidRPr="007A4F91" w:rsidRDefault="000B58F6" w:rsidP="000B58F6">
      <w:pPr>
        <w:spacing w:after="0"/>
        <w:ind w:right="-180"/>
        <w:jc w:val="center"/>
        <w:rPr>
          <w:rFonts w:ascii="Monotype Corsiva" w:hAnsi="Monotype Corsiva"/>
          <w:color w:val="000000"/>
          <w:sz w:val="32"/>
          <w:szCs w:val="32"/>
        </w:rPr>
      </w:pPr>
      <w:r w:rsidRPr="007A4F91">
        <w:rPr>
          <w:rFonts w:ascii="Monotype Corsiva" w:hAnsi="Monotype Corsiva"/>
          <w:color w:val="000000"/>
          <w:sz w:val="32"/>
          <w:szCs w:val="32"/>
        </w:rPr>
        <w:t>School Website: scoilmhuirenavan.ie</w:t>
      </w:r>
    </w:p>
    <w:p w14:paraId="196FFD40" w14:textId="77777777" w:rsidR="000B58F6" w:rsidRPr="007A4F91" w:rsidRDefault="000B58F6" w:rsidP="000B58F6">
      <w:pPr>
        <w:spacing w:after="0" w:line="240" w:lineRule="auto"/>
        <w:ind w:right="-180"/>
        <w:rPr>
          <w:rFonts w:ascii="Monotype Corsiva" w:hAnsi="Monotype Corsiva"/>
          <w:color w:val="000000"/>
          <w:sz w:val="32"/>
          <w:szCs w:val="32"/>
        </w:rPr>
      </w:pPr>
      <w:r w:rsidRPr="007A4F91">
        <w:rPr>
          <w:rFonts w:ascii="Monotype Corsiva" w:hAnsi="Monotype Corsiva"/>
          <w:color w:val="000000"/>
          <w:sz w:val="32"/>
          <w:szCs w:val="32"/>
        </w:rPr>
        <w:t xml:space="preserve">Scoil Mhuire,                                                        </w:t>
      </w:r>
      <w:r>
        <w:rPr>
          <w:rFonts w:ascii="Monotype Corsiva" w:hAnsi="Monotype Corsiva"/>
          <w:color w:val="000000"/>
          <w:sz w:val="32"/>
          <w:szCs w:val="32"/>
        </w:rPr>
        <w:t xml:space="preserve">         </w:t>
      </w:r>
      <w:r w:rsidRPr="007A4F91">
        <w:rPr>
          <w:rFonts w:ascii="Monotype Corsiva" w:hAnsi="Monotype Corsiva"/>
          <w:color w:val="000000"/>
          <w:sz w:val="32"/>
          <w:szCs w:val="32"/>
        </w:rPr>
        <w:t xml:space="preserve">   Scoil Mhuire,</w:t>
      </w:r>
    </w:p>
    <w:p w14:paraId="78534C60" w14:textId="77777777" w:rsidR="000B58F6" w:rsidRPr="007A4F91" w:rsidRDefault="000B58F6" w:rsidP="000B58F6">
      <w:pPr>
        <w:spacing w:after="0" w:line="240" w:lineRule="auto"/>
        <w:ind w:right="-99"/>
        <w:rPr>
          <w:rFonts w:ascii="Monotype Corsiva" w:hAnsi="Monotype Corsiva"/>
          <w:color w:val="000000"/>
          <w:sz w:val="32"/>
          <w:szCs w:val="32"/>
        </w:rPr>
      </w:pPr>
      <w:r w:rsidRPr="007A4F91">
        <w:rPr>
          <w:rFonts w:ascii="Monotype Corsiva" w:hAnsi="Monotype Corsiva"/>
          <w:color w:val="000000"/>
          <w:sz w:val="32"/>
          <w:szCs w:val="32"/>
        </w:rPr>
        <w:t xml:space="preserve">Abbey Road,                                                           </w:t>
      </w:r>
      <w:r>
        <w:rPr>
          <w:rFonts w:ascii="Monotype Corsiva" w:hAnsi="Monotype Corsiva"/>
          <w:color w:val="000000"/>
          <w:sz w:val="32"/>
          <w:szCs w:val="32"/>
        </w:rPr>
        <w:t xml:space="preserve">   </w:t>
      </w:r>
      <w:r w:rsidRPr="007A4F91">
        <w:rPr>
          <w:rFonts w:ascii="Monotype Corsiva" w:hAnsi="Monotype Corsiva"/>
          <w:color w:val="000000"/>
          <w:sz w:val="32"/>
          <w:szCs w:val="32"/>
        </w:rPr>
        <w:t xml:space="preserve">       Bothar na Mainistreach,</w:t>
      </w:r>
    </w:p>
    <w:p w14:paraId="2EA5EDB2" w14:textId="77777777" w:rsidR="000B58F6" w:rsidRPr="007A4F91" w:rsidRDefault="000B58F6" w:rsidP="000B58F6">
      <w:pPr>
        <w:spacing w:after="0" w:line="240" w:lineRule="auto"/>
        <w:rPr>
          <w:rFonts w:ascii="Monotype Corsiva" w:hAnsi="Monotype Corsiva"/>
          <w:color w:val="000000"/>
          <w:sz w:val="32"/>
          <w:szCs w:val="32"/>
        </w:rPr>
      </w:pPr>
      <w:r w:rsidRPr="007A4F91">
        <w:rPr>
          <w:rFonts w:ascii="Monotype Corsiva" w:hAnsi="Monotype Corsiva"/>
          <w:color w:val="000000"/>
          <w:sz w:val="32"/>
          <w:szCs w:val="32"/>
        </w:rPr>
        <w:t>Navan,                                                                              An Uaimh,</w:t>
      </w:r>
    </w:p>
    <w:p w14:paraId="2E9C9204" w14:textId="77777777" w:rsidR="000B58F6" w:rsidRPr="007A4F91" w:rsidRDefault="000B58F6" w:rsidP="000B58F6">
      <w:pPr>
        <w:spacing w:after="0" w:line="240" w:lineRule="auto"/>
        <w:rPr>
          <w:rFonts w:ascii="Cambria" w:hAnsi="Cambria"/>
          <w:color w:val="000000"/>
          <w:sz w:val="28"/>
          <w:szCs w:val="28"/>
        </w:rPr>
      </w:pPr>
      <w:r w:rsidRPr="007A4F91">
        <w:rPr>
          <w:rFonts w:ascii="Monotype Corsiva" w:hAnsi="Monotype Corsiva"/>
          <w:color w:val="000000"/>
          <w:sz w:val="32"/>
          <w:szCs w:val="32"/>
        </w:rPr>
        <w:t xml:space="preserve">Co. Meath.                                                                  </w:t>
      </w:r>
      <w:r>
        <w:rPr>
          <w:rFonts w:ascii="Monotype Corsiva" w:hAnsi="Monotype Corsiva"/>
          <w:color w:val="000000"/>
          <w:sz w:val="32"/>
          <w:szCs w:val="32"/>
        </w:rPr>
        <w:t xml:space="preserve"> </w:t>
      </w:r>
      <w:r w:rsidRPr="007A4F91">
        <w:rPr>
          <w:rFonts w:ascii="Monotype Corsiva" w:hAnsi="Monotype Corsiva"/>
          <w:color w:val="000000"/>
          <w:sz w:val="32"/>
          <w:szCs w:val="32"/>
        </w:rPr>
        <w:t xml:space="preserve">      Co. na Mi. </w:t>
      </w:r>
      <w:r w:rsidRPr="007A4F91">
        <w:rPr>
          <w:rFonts w:ascii="Cambria" w:hAnsi="Cambria"/>
          <w:color w:val="000000"/>
          <w:sz w:val="28"/>
          <w:szCs w:val="28"/>
        </w:rPr>
        <w:t xml:space="preserve"> </w:t>
      </w:r>
    </w:p>
    <w:p w14:paraId="479A80D0" w14:textId="77777777" w:rsidR="0088495E" w:rsidRDefault="0088495E" w:rsidP="0088495E">
      <w:pPr>
        <w:jc w:val="center"/>
      </w:pPr>
    </w:p>
    <w:p w14:paraId="0D4C91D8" w14:textId="14E2A485" w:rsidR="0088495E" w:rsidRPr="0099417B" w:rsidRDefault="0088495E" w:rsidP="0088495E">
      <w:pPr>
        <w:jc w:val="center"/>
        <w:rPr>
          <w:rFonts w:ascii="Arial" w:hAnsi="Arial" w:cs="Arial"/>
          <w:b/>
          <w:sz w:val="40"/>
          <w:szCs w:val="40"/>
        </w:rPr>
      </w:pPr>
      <w:r w:rsidRPr="0099417B">
        <w:rPr>
          <w:rFonts w:ascii="Arial" w:hAnsi="Arial" w:cs="Arial"/>
          <w:b/>
          <w:sz w:val="40"/>
          <w:szCs w:val="40"/>
        </w:rPr>
        <w:t>Annual Admission Notice</w:t>
      </w:r>
    </w:p>
    <w:p w14:paraId="4D83BC9F" w14:textId="4BC402A0" w:rsidR="0088495E" w:rsidRPr="0099417B" w:rsidRDefault="0088495E" w:rsidP="0088495E">
      <w:pPr>
        <w:jc w:val="center"/>
        <w:rPr>
          <w:rFonts w:ascii="Arial" w:hAnsi="Arial" w:cs="Arial"/>
          <w:b/>
          <w:iCs/>
        </w:rPr>
      </w:pPr>
      <w:r w:rsidRPr="0099417B">
        <w:rPr>
          <w:rFonts w:ascii="Arial" w:hAnsi="Arial" w:cs="Arial"/>
          <w:b/>
          <w:iCs/>
          <w:sz w:val="28"/>
          <w:szCs w:val="28"/>
        </w:rPr>
        <w:t>for the scho</w:t>
      </w:r>
      <w:r w:rsidR="00F13978">
        <w:rPr>
          <w:rFonts w:ascii="Arial" w:hAnsi="Arial" w:cs="Arial"/>
          <w:b/>
          <w:iCs/>
          <w:sz w:val="28"/>
          <w:szCs w:val="28"/>
        </w:rPr>
        <w:t>ol year beginning September 202</w:t>
      </w:r>
      <w:r w:rsidR="00F73107">
        <w:rPr>
          <w:rFonts w:ascii="Arial" w:hAnsi="Arial" w:cs="Arial"/>
          <w:b/>
          <w:iCs/>
          <w:sz w:val="28"/>
          <w:szCs w:val="28"/>
        </w:rPr>
        <w:t>6</w:t>
      </w:r>
    </w:p>
    <w:p w14:paraId="51E7FF98" w14:textId="77777777" w:rsidR="0088495E" w:rsidRDefault="0088495E" w:rsidP="0088495E">
      <w:pPr>
        <w:pStyle w:val="ListParagraph"/>
        <w:spacing w:line="276" w:lineRule="auto"/>
        <w:ind w:left="0"/>
        <w:rPr>
          <w:rFonts w:ascii="Arial" w:hAnsi="Arial" w:cs="Arial"/>
          <w:b/>
          <w:i/>
          <w:sz w:val="28"/>
          <w:szCs w:val="28"/>
        </w:rPr>
      </w:pPr>
      <w:r>
        <w:rPr>
          <w:rFonts w:ascii="Arial" w:hAnsi="Arial" w:cs="Arial"/>
          <w:b/>
          <w:i/>
          <w:sz w:val="28"/>
          <w:szCs w:val="28"/>
        </w:rPr>
        <w:t xml:space="preserve">Scoil </w:t>
      </w:r>
      <w:r w:rsidR="000B58F6">
        <w:rPr>
          <w:rFonts w:ascii="Arial" w:hAnsi="Arial" w:cs="Arial"/>
          <w:b/>
          <w:i/>
          <w:sz w:val="28"/>
          <w:szCs w:val="28"/>
        </w:rPr>
        <w:t xml:space="preserve">Mhuire </w:t>
      </w:r>
      <w:r w:rsidRPr="0099417B">
        <w:rPr>
          <w:rFonts w:ascii="Arial" w:hAnsi="Arial" w:cs="Arial"/>
          <w:b/>
          <w:i/>
          <w:sz w:val="28"/>
          <w:szCs w:val="28"/>
        </w:rPr>
        <w:t>is a Primary School under the patronage of the Catholic Bishop of the Diocese of Meath</w:t>
      </w:r>
    </w:p>
    <w:p w14:paraId="4C455045" w14:textId="77777777" w:rsidR="0088495E" w:rsidRDefault="0088495E" w:rsidP="0088495E">
      <w:pPr>
        <w:pStyle w:val="ListParagraph"/>
        <w:spacing w:line="276" w:lineRule="auto"/>
        <w:ind w:left="0"/>
        <w:rPr>
          <w:rFonts w:ascii="Arial" w:hAnsi="Arial" w:cs="Arial"/>
          <w:b/>
          <w:i/>
          <w:sz w:val="28"/>
          <w:szCs w:val="28"/>
        </w:rPr>
      </w:pPr>
    </w:p>
    <w:p w14:paraId="1A25500B" w14:textId="77777777" w:rsidR="0088495E" w:rsidRDefault="0088495E" w:rsidP="0088495E">
      <w:pPr>
        <w:pStyle w:val="ListParagraph"/>
        <w:spacing w:line="276" w:lineRule="auto"/>
        <w:ind w:left="0"/>
        <w:rPr>
          <w:rFonts w:ascii="Arial" w:hAnsi="Arial" w:cs="Arial"/>
          <w:b/>
          <w:color w:val="385623" w:themeColor="accent6" w:themeShade="80"/>
          <w:sz w:val="24"/>
          <w:szCs w:val="24"/>
        </w:rPr>
      </w:pPr>
    </w:p>
    <w:p w14:paraId="247C7BD5" w14:textId="77777777" w:rsidR="00182663" w:rsidRPr="008B52D5" w:rsidRDefault="00182663" w:rsidP="00770F3B">
      <w:pPr>
        <w:pStyle w:val="ListParagraph"/>
        <w:spacing w:line="276" w:lineRule="auto"/>
        <w:ind w:left="0"/>
        <w:rPr>
          <w:rFonts w:ascii="Arial" w:hAnsi="Arial" w:cs="Arial"/>
          <w:b/>
          <w:color w:val="385623" w:themeColor="accent6" w:themeShade="80"/>
          <w:sz w:val="24"/>
          <w:szCs w:val="24"/>
        </w:rPr>
      </w:pPr>
      <w:r w:rsidRPr="008B52D5">
        <w:rPr>
          <w:rFonts w:ascii="Arial" w:hAnsi="Arial" w:cs="Arial"/>
          <w:b/>
          <w:color w:val="385623" w:themeColor="accent6" w:themeShade="80"/>
          <w:sz w:val="24"/>
          <w:szCs w:val="24"/>
        </w:rPr>
        <w:t>Admission Policy and Application Form</w:t>
      </w:r>
    </w:p>
    <w:p w14:paraId="56A758F1" w14:textId="77777777" w:rsidR="000C45DC" w:rsidRPr="00770F3B" w:rsidRDefault="00182663" w:rsidP="00770F3B">
      <w:pPr>
        <w:pBdr>
          <w:top w:val="single" w:sz="4" w:space="10" w:color="auto"/>
          <w:left w:val="single" w:sz="4" w:space="0" w:color="auto"/>
          <w:bottom w:val="single" w:sz="4" w:space="1" w:color="auto"/>
          <w:right w:val="single" w:sz="4" w:space="4" w:color="auto"/>
        </w:pBdr>
        <w:spacing w:line="276" w:lineRule="auto"/>
        <w:rPr>
          <w:rFonts w:ascii="Arial" w:hAnsi="Arial" w:cs="Arial"/>
        </w:rPr>
      </w:pPr>
      <w:r w:rsidRPr="00770F3B">
        <w:rPr>
          <w:rFonts w:ascii="Arial" w:hAnsi="Arial" w:cs="Arial"/>
        </w:rPr>
        <w:t xml:space="preserve">A copy of the school’s </w:t>
      </w:r>
      <w:r w:rsidRPr="00770F3B">
        <w:rPr>
          <w:rFonts w:ascii="Arial" w:hAnsi="Arial" w:cs="Arial"/>
          <w:b/>
        </w:rPr>
        <w:t>Admission Policy</w:t>
      </w:r>
      <w:r w:rsidRPr="00770F3B">
        <w:rPr>
          <w:rFonts w:ascii="Arial" w:hAnsi="Arial" w:cs="Arial"/>
        </w:rPr>
        <w:t xml:space="preserve"> and the </w:t>
      </w:r>
      <w:r w:rsidRPr="00770F3B">
        <w:rPr>
          <w:rFonts w:ascii="Arial" w:hAnsi="Arial" w:cs="Arial"/>
          <w:b/>
        </w:rPr>
        <w:t>Application Form for Admission</w:t>
      </w:r>
      <w:r w:rsidRPr="00770F3B">
        <w:rPr>
          <w:rFonts w:ascii="Arial" w:hAnsi="Arial" w:cs="Arial"/>
        </w:rPr>
        <w:t xml:space="preserve"> </w:t>
      </w:r>
      <w:r w:rsidR="00AF06A8" w:rsidRPr="00770F3B">
        <w:rPr>
          <w:rFonts w:ascii="Arial" w:hAnsi="Arial" w:cs="Arial"/>
        </w:rPr>
        <w:t>for</w:t>
      </w:r>
      <w:r w:rsidRPr="00770F3B">
        <w:rPr>
          <w:rFonts w:ascii="Arial" w:hAnsi="Arial" w:cs="Arial"/>
        </w:rPr>
        <w:t xml:space="preserve"> the </w:t>
      </w:r>
      <w:r w:rsidR="00164F69">
        <w:rPr>
          <w:rFonts w:ascii="Arial" w:hAnsi="Arial" w:cs="Arial"/>
        </w:rPr>
        <w:t xml:space="preserve">Scoil </w:t>
      </w:r>
      <w:r w:rsidR="000B58F6">
        <w:rPr>
          <w:rFonts w:ascii="Arial" w:hAnsi="Arial" w:cs="Arial"/>
        </w:rPr>
        <w:t xml:space="preserve">Mhuire </w:t>
      </w:r>
      <w:r w:rsidRPr="00770F3B">
        <w:rPr>
          <w:rFonts w:ascii="Arial" w:hAnsi="Arial" w:cs="Arial"/>
        </w:rPr>
        <w:t>is available as follows</w:t>
      </w:r>
      <w:r w:rsidR="00AF06A8" w:rsidRPr="00770F3B">
        <w:rPr>
          <w:rFonts w:ascii="Arial" w:hAnsi="Arial" w:cs="Arial"/>
        </w:rPr>
        <w:t>:</w:t>
      </w:r>
      <w:r w:rsidRPr="00770F3B">
        <w:rPr>
          <w:rFonts w:ascii="Arial" w:hAnsi="Arial" w:cs="Arial"/>
        </w:rPr>
        <w:t xml:space="preserve"> </w:t>
      </w:r>
      <w:r w:rsidR="000C45DC" w:rsidRPr="00770F3B">
        <w:rPr>
          <w:rFonts w:ascii="Arial" w:hAnsi="Arial" w:cs="Arial"/>
        </w:rPr>
        <w:t>–</w:t>
      </w:r>
    </w:p>
    <w:p w14:paraId="6D0C0916" w14:textId="77777777" w:rsidR="000C45DC" w:rsidRPr="00770F3B" w:rsidRDefault="00182663" w:rsidP="00770F3B">
      <w:pPr>
        <w:pBdr>
          <w:top w:val="single" w:sz="4" w:space="10" w:color="auto"/>
          <w:left w:val="single" w:sz="4" w:space="0" w:color="auto"/>
          <w:bottom w:val="single" w:sz="4" w:space="1" w:color="auto"/>
          <w:right w:val="single" w:sz="4" w:space="4" w:color="auto"/>
        </w:pBdr>
        <w:spacing w:line="276" w:lineRule="auto"/>
        <w:rPr>
          <w:rStyle w:val="Hyperlink"/>
          <w:rFonts w:ascii="Arial" w:hAnsi="Arial" w:cs="Arial"/>
          <w:color w:val="auto"/>
        </w:rPr>
      </w:pPr>
      <w:r w:rsidRPr="00770F3B">
        <w:rPr>
          <w:rFonts w:ascii="Arial" w:hAnsi="Arial" w:cs="Arial"/>
        </w:rPr>
        <w:t>To download</w:t>
      </w:r>
      <w:r w:rsidR="006052EA" w:rsidRPr="00770F3B">
        <w:rPr>
          <w:rFonts w:ascii="Arial" w:hAnsi="Arial" w:cs="Arial"/>
        </w:rPr>
        <w:t xml:space="preserve"> at</w:t>
      </w:r>
      <w:r w:rsidRPr="00770F3B">
        <w:rPr>
          <w:rFonts w:ascii="Arial" w:hAnsi="Arial" w:cs="Arial"/>
        </w:rPr>
        <w:t xml:space="preserve">: </w:t>
      </w:r>
      <w:r w:rsidR="00BE2AD1" w:rsidRPr="00770F3B">
        <w:rPr>
          <w:rStyle w:val="Hyperlink"/>
          <w:rFonts w:ascii="Arial" w:hAnsi="Arial" w:cs="Arial"/>
        </w:rPr>
        <w:t>www</w:t>
      </w:r>
      <w:r w:rsidR="00164F69">
        <w:rPr>
          <w:rStyle w:val="Hyperlink"/>
          <w:rFonts w:ascii="Arial" w:hAnsi="Arial" w:cs="Arial"/>
        </w:rPr>
        <w:t>.scoil</w:t>
      </w:r>
      <w:r w:rsidR="000B58F6">
        <w:rPr>
          <w:rStyle w:val="Hyperlink"/>
          <w:rFonts w:ascii="Arial" w:hAnsi="Arial" w:cs="Arial"/>
        </w:rPr>
        <w:t>mhuirenavan.ie</w:t>
      </w:r>
    </w:p>
    <w:p w14:paraId="01C594A5" w14:textId="77777777" w:rsidR="00182663" w:rsidRPr="00770F3B" w:rsidRDefault="006052EA" w:rsidP="00770F3B">
      <w:pPr>
        <w:pBdr>
          <w:top w:val="single" w:sz="4" w:space="10" w:color="auto"/>
          <w:left w:val="single" w:sz="4" w:space="0" w:color="auto"/>
          <w:bottom w:val="single" w:sz="4" w:space="1" w:color="auto"/>
          <w:right w:val="single" w:sz="4" w:space="4" w:color="auto"/>
        </w:pBdr>
        <w:spacing w:line="276" w:lineRule="auto"/>
        <w:rPr>
          <w:rFonts w:ascii="Arial" w:hAnsi="Arial" w:cs="Arial"/>
        </w:rPr>
      </w:pPr>
      <w:r w:rsidRPr="00770F3B">
        <w:rPr>
          <w:rFonts w:ascii="Arial" w:hAnsi="Arial" w:cs="Arial"/>
        </w:rPr>
        <w:t>On request: By emailing</w:t>
      </w:r>
      <w:r w:rsidR="00182663" w:rsidRPr="00770F3B">
        <w:rPr>
          <w:rFonts w:ascii="Arial" w:hAnsi="Arial" w:cs="Arial"/>
        </w:rPr>
        <w:t xml:space="preserve"> </w:t>
      </w:r>
      <w:r w:rsidR="00125F4A">
        <w:rPr>
          <w:rFonts w:ascii="Arial" w:hAnsi="Arial" w:cs="Arial"/>
        </w:rPr>
        <w:t>scoilmhuirenavan</w:t>
      </w:r>
      <w:r w:rsidR="00164F69">
        <w:rPr>
          <w:rFonts w:ascii="Arial" w:hAnsi="Arial" w:cs="Arial"/>
        </w:rPr>
        <w:t>@gmail.com</w:t>
      </w:r>
      <w:r w:rsidRPr="00770F3B">
        <w:rPr>
          <w:rFonts w:ascii="Arial" w:hAnsi="Arial" w:cs="Arial"/>
        </w:rPr>
        <w:t xml:space="preserve"> or writing to</w:t>
      </w:r>
      <w:r w:rsidR="00182663" w:rsidRPr="00770F3B">
        <w:rPr>
          <w:rFonts w:ascii="Arial" w:hAnsi="Arial" w:cs="Arial"/>
        </w:rPr>
        <w:t xml:space="preserve">: </w:t>
      </w:r>
      <w:r w:rsidR="00164F69">
        <w:rPr>
          <w:rFonts w:ascii="Arial" w:hAnsi="Arial" w:cs="Arial"/>
        </w:rPr>
        <w:t xml:space="preserve">Scoil </w:t>
      </w:r>
      <w:r w:rsidR="000B58F6">
        <w:rPr>
          <w:rFonts w:ascii="Arial" w:hAnsi="Arial" w:cs="Arial"/>
        </w:rPr>
        <w:t>Mhuire, Abbey Road</w:t>
      </w:r>
      <w:r w:rsidR="00164F69">
        <w:rPr>
          <w:rFonts w:ascii="Arial" w:hAnsi="Arial" w:cs="Arial"/>
        </w:rPr>
        <w:t>, Navan, Co Meath</w:t>
      </w:r>
    </w:p>
    <w:p w14:paraId="13E436F7" w14:textId="77777777" w:rsidR="00F20B3C" w:rsidRPr="00770F3B" w:rsidRDefault="00F20B3C" w:rsidP="00C71F97">
      <w:pPr>
        <w:pBdr>
          <w:top w:val="single" w:sz="4" w:space="10" w:color="auto"/>
          <w:left w:val="single" w:sz="4" w:space="0" w:color="auto"/>
          <w:bottom w:val="single" w:sz="4" w:space="1" w:color="auto"/>
          <w:right w:val="single" w:sz="4" w:space="4" w:color="auto"/>
        </w:pBdr>
        <w:spacing w:line="276" w:lineRule="auto"/>
        <w:jc w:val="both"/>
        <w:rPr>
          <w:rFonts w:ascii="Arial" w:hAnsi="Arial" w:cs="Arial"/>
        </w:rPr>
      </w:pPr>
    </w:p>
    <w:p w14:paraId="351D5DFA" w14:textId="77777777" w:rsidR="006F3D8A" w:rsidRPr="00770F3B" w:rsidRDefault="006F3D8A" w:rsidP="006F3D8A">
      <w:pPr>
        <w:pStyle w:val="ListParagraph"/>
        <w:spacing w:line="276" w:lineRule="auto"/>
        <w:jc w:val="center"/>
        <w:rPr>
          <w:rFonts w:ascii="Arial" w:hAnsi="Arial" w:cs="Arial"/>
          <w:b/>
          <w:color w:val="385623" w:themeColor="accent6" w:themeShade="80"/>
        </w:rPr>
      </w:pPr>
    </w:p>
    <w:p w14:paraId="42AB0BCC" w14:textId="661CD138" w:rsidR="000C45DC" w:rsidRPr="006F3D8A" w:rsidRDefault="006F3D8A" w:rsidP="00770F3B">
      <w:pPr>
        <w:pStyle w:val="ListParagraph"/>
        <w:spacing w:line="276" w:lineRule="auto"/>
        <w:jc w:val="both"/>
        <w:rPr>
          <w:rFonts w:ascii="Arial" w:hAnsi="Arial" w:cs="Arial"/>
          <w:b/>
          <w:color w:val="385623" w:themeColor="accent6" w:themeShade="80"/>
          <w:sz w:val="28"/>
          <w:szCs w:val="28"/>
        </w:rPr>
      </w:pPr>
      <w:r w:rsidRPr="006F3D8A">
        <w:rPr>
          <w:rFonts w:ascii="Arial" w:hAnsi="Arial" w:cs="Arial"/>
          <w:b/>
          <w:color w:val="385623" w:themeColor="accent6" w:themeShade="80"/>
          <w:sz w:val="28"/>
          <w:szCs w:val="28"/>
        </w:rPr>
        <w:t>PART 1</w:t>
      </w:r>
      <w:r w:rsidRPr="006F3D8A">
        <w:rPr>
          <w:rFonts w:ascii="Arial" w:hAnsi="Arial" w:cs="Arial"/>
          <w:b/>
          <w:color w:val="385623" w:themeColor="accent6" w:themeShade="80"/>
          <w:sz w:val="24"/>
          <w:szCs w:val="24"/>
        </w:rPr>
        <w:t xml:space="preserve"> </w:t>
      </w:r>
      <w:r>
        <w:rPr>
          <w:rFonts w:ascii="Arial" w:hAnsi="Arial" w:cs="Arial"/>
          <w:b/>
          <w:color w:val="385623" w:themeColor="accent6" w:themeShade="80"/>
          <w:sz w:val="24"/>
          <w:szCs w:val="24"/>
        </w:rPr>
        <w:t>- A</w:t>
      </w:r>
      <w:r w:rsidRPr="008B52D5">
        <w:rPr>
          <w:rFonts w:ascii="Arial" w:hAnsi="Arial" w:cs="Arial"/>
          <w:b/>
          <w:color w:val="385623" w:themeColor="accent6" w:themeShade="80"/>
          <w:sz w:val="24"/>
          <w:szCs w:val="24"/>
        </w:rPr>
        <w:t>dmission</w:t>
      </w:r>
      <w:r>
        <w:rPr>
          <w:rFonts w:ascii="Arial" w:hAnsi="Arial" w:cs="Arial"/>
          <w:b/>
          <w:color w:val="385623" w:themeColor="accent6" w:themeShade="80"/>
          <w:sz w:val="24"/>
          <w:szCs w:val="24"/>
        </w:rPr>
        <w:t>s</w:t>
      </w:r>
      <w:r w:rsidRPr="008B52D5">
        <w:rPr>
          <w:rFonts w:ascii="Arial" w:hAnsi="Arial" w:cs="Arial"/>
          <w:b/>
          <w:color w:val="385623" w:themeColor="accent6" w:themeShade="80"/>
          <w:sz w:val="24"/>
          <w:szCs w:val="24"/>
        </w:rPr>
        <w:t xml:space="preserve"> to </w:t>
      </w:r>
      <w:r>
        <w:rPr>
          <w:rFonts w:ascii="Arial" w:hAnsi="Arial" w:cs="Arial"/>
          <w:b/>
          <w:color w:val="385623" w:themeColor="accent6" w:themeShade="80"/>
          <w:sz w:val="24"/>
          <w:szCs w:val="24"/>
        </w:rPr>
        <w:t xml:space="preserve">the </w:t>
      </w:r>
      <w:r w:rsidR="00164F69">
        <w:rPr>
          <w:rFonts w:ascii="Arial" w:hAnsi="Arial" w:cs="Arial"/>
          <w:b/>
          <w:color w:val="385623" w:themeColor="accent6" w:themeShade="80"/>
          <w:sz w:val="24"/>
          <w:szCs w:val="24"/>
        </w:rPr>
        <w:t>202</w:t>
      </w:r>
      <w:r w:rsidR="00F73107">
        <w:rPr>
          <w:rFonts w:ascii="Arial" w:hAnsi="Arial" w:cs="Arial"/>
          <w:b/>
          <w:color w:val="385623" w:themeColor="accent6" w:themeShade="80"/>
          <w:sz w:val="24"/>
          <w:szCs w:val="24"/>
        </w:rPr>
        <w:t>6</w:t>
      </w:r>
      <w:r w:rsidR="00164F69">
        <w:rPr>
          <w:rFonts w:ascii="Arial" w:hAnsi="Arial" w:cs="Arial"/>
          <w:b/>
          <w:color w:val="385623" w:themeColor="accent6" w:themeShade="80"/>
          <w:sz w:val="24"/>
          <w:szCs w:val="24"/>
        </w:rPr>
        <w:t>/202</w:t>
      </w:r>
      <w:r w:rsidR="00F73107">
        <w:rPr>
          <w:rFonts w:ascii="Arial" w:hAnsi="Arial" w:cs="Arial"/>
          <w:b/>
          <w:color w:val="385623" w:themeColor="accent6" w:themeShade="80"/>
          <w:sz w:val="24"/>
          <w:szCs w:val="24"/>
        </w:rPr>
        <w:t>7</w:t>
      </w:r>
      <w:r>
        <w:rPr>
          <w:rFonts w:ascii="Arial" w:hAnsi="Arial" w:cs="Arial"/>
          <w:b/>
          <w:color w:val="385623" w:themeColor="accent6" w:themeShade="80"/>
          <w:sz w:val="24"/>
          <w:szCs w:val="24"/>
        </w:rPr>
        <w:t xml:space="preserve"> school year</w:t>
      </w:r>
    </w:p>
    <w:p w14:paraId="36F071FE" w14:textId="77777777" w:rsidR="006F3D8A" w:rsidRDefault="006F3D8A" w:rsidP="00861793">
      <w:pPr>
        <w:pStyle w:val="ListParagraph"/>
        <w:spacing w:line="276" w:lineRule="auto"/>
        <w:ind w:left="0"/>
        <w:jc w:val="center"/>
        <w:rPr>
          <w:rFonts w:ascii="Arial" w:hAnsi="Arial" w:cs="Arial"/>
          <w:b/>
          <w:color w:val="385623" w:themeColor="accent6" w:themeShade="80"/>
          <w:sz w:val="24"/>
          <w:szCs w:val="24"/>
        </w:rPr>
      </w:pPr>
    </w:p>
    <w:p w14:paraId="4151F1CB" w14:textId="55D6ED2F" w:rsidR="00861793" w:rsidRPr="008B52D5" w:rsidRDefault="00182663" w:rsidP="00770F3B">
      <w:pPr>
        <w:pStyle w:val="ListParagraph"/>
        <w:spacing w:line="276" w:lineRule="auto"/>
        <w:ind w:left="0"/>
        <w:rPr>
          <w:rFonts w:ascii="Arial" w:hAnsi="Arial" w:cs="Arial"/>
          <w:b/>
          <w:color w:val="385623" w:themeColor="accent6" w:themeShade="80"/>
          <w:sz w:val="24"/>
          <w:szCs w:val="24"/>
        </w:rPr>
      </w:pPr>
      <w:r w:rsidRPr="008B52D5">
        <w:rPr>
          <w:rFonts w:ascii="Arial" w:hAnsi="Arial" w:cs="Arial"/>
          <w:b/>
          <w:color w:val="385623" w:themeColor="accent6" w:themeShade="80"/>
          <w:sz w:val="24"/>
          <w:szCs w:val="24"/>
        </w:rPr>
        <w:t>Application and Decision Dates for admission to</w:t>
      </w:r>
      <w:r w:rsidR="00125F4A">
        <w:rPr>
          <w:rFonts w:ascii="Arial" w:hAnsi="Arial" w:cs="Arial"/>
          <w:b/>
          <w:color w:val="385623" w:themeColor="accent6" w:themeShade="80"/>
          <w:sz w:val="24"/>
          <w:szCs w:val="24"/>
        </w:rPr>
        <w:t xml:space="preserve"> </w:t>
      </w:r>
      <w:r w:rsidR="00F13978">
        <w:rPr>
          <w:rFonts w:ascii="Arial" w:hAnsi="Arial" w:cs="Arial"/>
          <w:b/>
          <w:color w:val="385623" w:themeColor="accent6" w:themeShade="80"/>
          <w:sz w:val="24"/>
          <w:szCs w:val="24"/>
        </w:rPr>
        <w:t>202</w:t>
      </w:r>
      <w:r w:rsidR="00F73107">
        <w:rPr>
          <w:rFonts w:ascii="Arial" w:hAnsi="Arial" w:cs="Arial"/>
          <w:b/>
          <w:color w:val="385623" w:themeColor="accent6" w:themeShade="80"/>
          <w:sz w:val="24"/>
          <w:szCs w:val="24"/>
        </w:rPr>
        <w:t>6</w:t>
      </w:r>
      <w:r w:rsidR="00F13978">
        <w:rPr>
          <w:rFonts w:ascii="Arial" w:hAnsi="Arial" w:cs="Arial"/>
          <w:b/>
          <w:color w:val="385623" w:themeColor="accent6" w:themeShade="80"/>
          <w:sz w:val="24"/>
          <w:szCs w:val="24"/>
        </w:rPr>
        <w:t>/202</w:t>
      </w:r>
      <w:r w:rsidR="00F73107">
        <w:rPr>
          <w:rFonts w:ascii="Arial" w:hAnsi="Arial" w:cs="Arial"/>
          <w:b/>
          <w:color w:val="385623" w:themeColor="accent6" w:themeShade="80"/>
          <w:sz w:val="24"/>
          <w:szCs w:val="24"/>
        </w:rPr>
        <w:t>7</w:t>
      </w:r>
    </w:p>
    <w:p w14:paraId="7FB5CE63" w14:textId="77777777" w:rsidR="000C45DC" w:rsidRDefault="00164F69" w:rsidP="00770F3B">
      <w:pPr>
        <w:pStyle w:val="ListParagraph"/>
        <w:spacing w:line="276" w:lineRule="auto"/>
        <w:ind w:left="0"/>
        <w:rPr>
          <w:rFonts w:ascii="Arial" w:hAnsi="Arial" w:cs="Arial"/>
          <w:color w:val="385623" w:themeColor="accent6" w:themeShade="80"/>
        </w:rPr>
      </w:pPr>
      <w:r>
        <w:rPr>
          <w:rFonts w:ascii="Arial" w:hAnsi="Arial" w:cs="Arial"/>
          <w:color w:val="385623" w:themeColor="accent6" w:themeShade="80"/>
        </w:rPr>
        <w:t xml:space="preserve">The following </w:t>
      </w:r>
      <w:r w:rsidR="000C45DC" w:rsidRPr="00770F3B">
        <w:rPr>
          <w:rFonts w:ascii="Arial" w:hAnsi="Arial" w:cs="Arial"/>
          <w:color w:val="385623" w:themeColor="accent6" w:themeShade="80"/>
        </w:rPr>
        <w:t>are the dates applicable for admission to Junior Infants</w:t>
      </w:r>
    </w:p>
    <w:p w14:paraId="7CBB9D67" w14:textId="4C9CC9B9" w:rsidR="00164F69" w:rsidRPr="0099417B" w:rsidRDefault="00164F69" w:rsidP="00164F69">
      <w:pPr>
        <w:rPr>
          <w:rFonts w:ascii="Arial" w:hAnsi="Arial" w:cs="Arial"/>
        </w:rPr>
      </w:pPr>
      <w:r>
        <w:rPr>
          <w:rFonts w:ascii="Arial" w:hAnsi="Arial" w:cs="Arial"/>
        </w:rPr>
        <w:t>Parents</w:t>
      </w:r>
      <w:r w:rsidR="00EA5257">
        <w:rPr>
          <w:rFonts w:ascii="Arial" w:hAnsi="Arial" w:cs="Arial"/>
        </w:rPr>
        <w:t>/ Guardians</w:t>
      </w:r>
      <w:r>
        <w:rPr>
          <w:rFonts w:ascii="Arial" w:hAnsi="Arial" w:cs="Arial"/>
        </w:rPr>
        <w:t xml:space="preserve"> who wish</w:t>
      </w:r>
      <w:r w:rsidRPr="0099417B">
        <w:rPr>
          <w:rFonts w:ascii="Arial" w:hAnsi="Arial" w:cs="Arial"/>
        </w:rPr>
        <w:t xml:space="preserve"> to enrol their child in J</w:t>
      </w:r>
      <w:r w:rsidR="00F13978">
        <w:rPr>
          <w:rFonts w:ascii="Arial" w:hAnsi="Arial" w:cs="Arial"/>
        </w:rPr>
        <w:t>unior Infants for September 202</w:t>
      </w:r>
      <w:r w:rsidR="00952986">
        <w:rPr>
          <w:rFonts w:ascii="Arial" w:hAnsi="Arial" w:cs="Arial"/>
        </w:rPr>
        <w:t>4</w:t>
      </w:r>
      <w:r w:rsidRPr="0099417B">
        <w:rPr>
          <w:rFonts w:ascii="Arial" w:hAnsi="Arial" w:cs="Arial"/>
        </w:rPr>
        <w:t xml:space="preserve"> in </w:t>
      </w:r>
      <w:r>
        <w:rPr>
          <w:rFonts w:ascii="Arial" w:hAnsi="Arial" w:cs="Arial"/>
        </w:rPr>
        <w:t xml:space="preserve">Scoil </w:t>
      </w:r>
      <w:r w:rsidR="000B58F6">
        <w:rPr>
          <w:rFonts w:ascii="Arial" w:hAnsi="Arial" w:cs="Arial"/>
        </w:rPr>
        <w:t>Mhuire</w:t>
      </w:r>
      <w:r>
        <w:rPr>
          <w:rFonts w:ascii="Arial" w:hAnsi="Arial" w:cs="Arial"/>
        </w:rPr>
        <w:t xml:space="preserve"> </w:t>
      </w:r>
      <w:r w:rsidRPr="0099417B">
        <w:rPr>
          <w:rFonts w:ascii="Arial" w:hAnsi="Arial" w:cs="Arial"/>
        </w:rPr>
        <w:t xml:space="preserve">can do so from </w:t>
      </w:r>
      <w:r w:rsidR="00F73107">
        <w:rPr>
          <w:rFonts w:ascii="Arial" w:hAnsi="Arial" w:cs="Arial"/>
          <w:b/>
        </w:rPr>
        <w:t>Wednesday 1</w:t>
      </w:r>
      <w:r w:rsidR="00F73107" w:rsidRPr="00F73107">
        <w:rPr>
          <w:rFonts w:ascii="Arial" w:hAnsi="Arial" w:cs="Arial"/>
          <w:b/>
          <w:vertAlign w:val="superscript"/>
        </w:rPr>
        <w:t>st</w:t>
      </w:r>
      <w:r w:rsidR="00F73107">
        <w:rPr>
          <w:rFonts w:ascii="Arial" w:hAnsi="Arial" w:cs="Arial"/>
          <w:b/>
        </w:rPr>
        <w:t xml:space="preserve"> </w:t>
      </w:r>
      <w:r w:rsidRPr="000B58F6">
        <w:rPr>
          <w:rFonts w:ascii="Arial" w:hAnsi="Arial" w:cs="Arial"/>
          <w:b/>
        </w:rPr>
        <w:t>of October 20</w:t>
      </w:r>
      <w:r w:rsidR="000D2593">
        <w:rPr>
          <w:rFonts w:ascii="Arial" w:hAnsi="Arial" w:cs="Arial"/>
          <w:b/>
        </w:rPr>
        <w:t>2</w:t>
      </w:r>
      <w:r w:rsidR="00F73107">
        <w:rPr>
          <w:rFonts w:ascii="Arial" w:hAnsi="Arial" w:cs="Arial"/>
          <w:b/>
        </w:rPr>
        <w:t>5</w:t>
      </w:r>
      <w:r w:rsidR="00F13978" w:rsidRPr="000B58F6">
        <w:rPr>
          <w:rFonts w:ascii="Arial" w:hAnsi="Arial" w:cs="Arial"/>
          <w:b/>
        </w:rPr>
        <w:t xml:space="preserve"> until </w:t>
      </w:r>
      <w:r w:rsidR="00F73107">
        <w:rPr>
          <w:rFonts w:ascii="Arial" w:hAnsi="Arial" w:cs="Arial"/>
          <w:b/>
        </w:rPr>
        <w:t>Wednesday</w:t>
      </w:r>
      <w:r w:rsidR="00B7623F">
        <w:rPr>
          <w:rFonts w:ascii="Arial" w:hAnsi="Arial" w:cs="Arial"/>
          <w:b/>
        </w:rPr>
        <w:t xml:space="preserve"> 2</w:t>
      </w:r>
      <w:r w:rsidR="00F73107">
        <w:rPr>
          <w:rFonts w:ascii="Arial" w:hAnsi="Arial" w:cs="Arial"/>
          <w:b/>
        </w:rPr>
        <w:t>2</w:t>
      </w:r>
      <w:r w:rsidR="00F73107" w:rsidRPr="00F73107">
        <w:rPr>
          <w:rFonts w:ascii="Arial" w:hAnsi="Arial" w:cs="Arial"/>
          <w:b/>
          <w:vertAlign w:val="superscript"/>
        </w:rPr>
        <w:t>nd</w:t>
      </w:r>
      <w:r w:rsidR="00F13978" w:rsidRPr="000B58F6">
        <w:rPr>
          <w:rFonts w:ascii="Arial" w:hAnsi="Arial" w:cs="Arial"/>
          <w:b/>
        </w:rPr>
        <w:t xml:space="preserve"> of </w:t>
      </w:r>
      <w:r w:rsidR="000D2593">
        <w:rPr>
          <w:rFonts w:ascii="Arial" w:hAnsi="Arial" w:cs="Arial"/>
          <w:b/>
        </w:rPr>
        <w:t>October</w:t>
      </w:r>
      <w:r w:rsidR="00F13978" w:rsidRPr="000B58F6">
        <w:rPr>
          <w:rFonts w:ascii="Arial" w:hAnsi="Arial" w:cs="Arial"/>
          <w:b/>
        </w:rPr>
        <w:t xml:space="preserve"> 202</w:t>
      </w:r>
      <w:r w:rsidR="00F73107">
        <w:rPr>
          <w:rFonts w:ascii="Arial" w:hAnsi="Arial" w:cs="Arial"/>
          <w:b/>
        </w:rPr>
        <w:t xml:space="preserve">5. </w:t>
      </w:r>
    </w:p>
    <w:p w14:paraId="449278EC" w14:textId="2DAB403F" w:rsidR="00164F69" w:rsidRPr="0099417B" w:rsidRDefault="00164F69" w:rsidP="00164F69">
      <w:pPr>
        <w:rPr>
          <w:rFonts w:ascii="Arial" w:hAnsi="Arial" w:cs="Arial"/>
        </w:rPr>
      </w:pPr>
      <w:r w:rsidRPr="0099417B">
        <w:rPr>
          <w:rFonts w:ascii="Arial" w:hAnsi="Arial" w:cs="Arial"/>
        </w:rPr>
        <w:t>Applications for Admission must be completed and sent back to the school rea</w:t>
      </w:r>
      <w:r w:rsidR="00F13978">
        <w:rPr>
          <w:rFonts w:ascii="Arial" w:hAnsi="Arial" w:cs="Arial"/>
        </w:rPr>
        <w:t xml:space="preserve">ching the office no later than </w:t>
      </w:r>
      <w:r w:rsidR="000D2593" w:rsidRPr="000D2593">
        <w:rPr>
          <w:rFonts w:ascii="Arial" w:hAnsi="Arial" w:cs="Arial"/>
          <w:bCs/>
        </w:rPr>
        <w:t>12</w:t>
      </w:r>
      <w:r w:rsidR="00487D0F">
        <w:rPr>
          <w:rFonts w:ascii="Arial" w:hAnsi="Arial" w:cs="Arial"/>
          <w:bCs/>
        </w:rPr>
        <w:t xml:space="preserve"> noon</w:t>
      </w:r>
      <w:r w:rsidR="00952986">
        <w:rPr>
          <w:rFonts w:ascii="Arial" w:hAnsi="Arial" w:cs="Arial"/>
          <w:bCs/>
        </w:rPr>
        <w:t xml:space="preserve"> </w:t>
      </w:r>
      <w:r w:rsidR="00F73107">
        <w:rPr>
          <w:rFonts w:ascii="Arial" w:hAnsi="Arial" w:cs="Arial"/>
          <w:bCs/>
        </w:rPr>
        <w:t>Wednesday 22</w:t>
      </w:r>
      <w:r w:rsidR="00F73107" w:rsidRPr="00F73107">
        <w:rPr>
          <w:rFonts w:ascii="Arial" w:hAnsi="Arial" w:cs="Arial"/>
          <w:bCs/>
          <w:vertAlign w:val="superscript"/>
        </w:rPr>
        <w:t>nd</w:t>
      </w:r>
      <w:r w:rsidR="00F73107">
        <w:rPr>
          <w:rFonts w:ascii="Arial" w:hAnsi="Arial" w:cs="Arial"/>
          <w:bCs/>
        </w:rPr>
        <w:t xml:space="preserve"> </w:t>
      </w:r>
      <w:r w:rsidR="00952986">
        <w:rPr>
          <w:rFonts w:ascii="Arial" w:hAnsi="Arial" w:cs="Arial"/>
          <w:bCs/>
        </w:rPr>
        <w:t xml:space="preserve">October </w:t>
      </w:r>
      <w:r w:rsidR="00F13978" w:rsidRPr="000B58F6">
        <w:rPr>
          <w:rFonts w:ascii="Arial" w:hAnsi="Arial" w:cs="Arial"/>
          <w:b/>
        </w:rPr>
        <w:t>202</w:t>
      </w:r>
      <w:r w:rsidR="00F73107">
        <w:rPr>
          <w:rFonts w:ascii="Arial" w:hAnsi="Arial" w:cs="Arial"/>
          <w:b/>
        </w:rPr>
        <w:t>5</w:t>
      </w:r>
      <w:r w:rsidR="00B7623F">
        <w:rPr>
          <w:rFonts w:ascii="Arial" w:hAnsi="Arial" w:cs="Arial"/>
          <w:b/>
        </w:rPr>
        <w:t>.</w:t>
      </w:r>
    </w:p>
    <w:p w14:paraId="4235BCFE" w14:textId="0053FC0C" w:rsidR="00164F69" w:rsidRPr="0099417B" w:rsidRDefault="00164F69" w:rsidP="00164F69">
      <w:pPr>
        <w:rPr>
          <w:rFonts w:ascii="Arial" w:hAnsi="Arial" w:cs="Arial"/>
        </w:rPr>
      </w:pPr>
      <w:r w:rsidRPr="0099417B">
        <w:rPr>
          <w:rFonts w:ascii="Arial" w:hAnsi="Arial" w:cs="Arial"/>
        </w:rPr>
        <w:t xml:space="preserve">Successful applicants </w:t>
      </w:r>
      <w:r>
        <w:rPr>
          <w:rFonts w:ascii="Arial" w:hAnsi="Arial" w:cs="Arial"/>
        </w:rPr>
        <w:t>will be notified by</w:t>
      </w:r>
      <w:r w:rsidR="00952986">
        <w:rPr>
          <w:rFonts w:ascii="Arial" w:hAnsi="Arial" w:cs="Arial"/>
        </w:rPr>
        <w:t xml:space="preserve"> </w:t>
      </w:r>
      <w:r w:rsidR="00F73107">
        <w:rPr>
          <w:rFonts w:ascii="Arial" w:hAnsi="Arial" w:cs="Arial"/>
        </w:rPr>
        <w:t>Tuesday 28</w:t>
      </w:r>
      <w:r w:rsidR="00F73107" w:rsidRPr="00F73107">
        <w:rPr>
          <w:rFonts w:ascii="Arial" w:hAnsi="Arial" w:cs="Arial"/>
          <w:vertAlign w:val="superscript"/>
        </w:rPr>
        <w:t>th</w:t>
      </w:r>
      <w:r w:rsidR="00F73107">
        <w:rPr>
          <w:rFonts w:ascii="Arial" w:hAnsi="Arial" w:cs="Arial"/>
        </w:rPr>
        <w:t xml:space="preserve"> October 2025</w:t>
      </w:r>
      <w:r w:rsidR="00F13978">
        <w:rPr>
          <w:rFonts w:ascii="Arial" w:hAnsi="Arial" w:cs="Arial"/>
        </w:rPr>
        <w:t>.</w:t>
      </w:r>
    </w:p>
    <w:p w14:paraId="22A02C26" w14:textId="0DCECF9F" w:rsidR="00164F69" w:rsidRPr="00125F4A" w:rsidRDefault="00164F69" w:rsidP="00164F69">
      <w:pPr>
        <w:rPr>
          <w:rFonts w:ascii="Arial" w:hAnsi="Arial" w:cs="Arial"/>
          <w:b/>
        </w:rPr>
      </w:pPr>
      <w:r w:rsidRPr="0099417B">
        <w:rPr>
          <w:rFonts w:ascii="Arial" w:hAnsi="Arial" w:cs="Arial"/>
        </w:rPr>
        <w:t>Acceptance of the offer of admission need</w:t>
      </w:r>
      <w:r>
        <w:rPr>
          <w:rFonts w:ascii="Arial" w:hAnsi="Arial" w:cs="Arial"/>
        </w:rPr>
        <w:t>s</w:t>
      </w:r>
      <w:r w:rsidRPr="0099417B">
        <w:rPr>
          <w:rFonts w:ascii="Arial" w:hAnsi="Arial" w:cs="Arial"/>
        </w:rPr>
        <w:t xml:space="preserve"> t</w:t>
      </w:r>
      <w:r w:rsidR="00F13978">
        <w:rPr>
          <w:rFonts w:ascii="Arial" w:hAnsi="Arial" w:cs="Arial"/>
        </w:rPr>
        <w:t>o be received by the school by 12</w:t>
      </w:r>
      <w:r w:rsidRPr="0099417B">
        <w:rPr>
          <w:rFonts w:ascii="Arial" w:hAnsi="Arial" w:cs="Arial"/>
        </w:rPr>
        <w:t xml:space="preserve"> </w:t>
      </w:r>
      <w:r w:rsidR="00487D0F">
        <w:rPr>
          <w:rFonts w:ascii="Arial" w:hAnsi="Arial" w:cs="Arial"/>
        </w:rPr>
        <w:t xml:space="preserve">noon </w:t>
      </w:r>
      <w:r w:rsidRPr="0099417B">
        <w:rPr>
          <w:rFonts w:ascii="Arial" w:hAnsi="Arial" w:cs="Arial"/>
        </w:rPr>
        <w:t xml:space="preserve">on </w:t>
      </w:r>
      <w:r w:rsidR="00952986">
        <w:rPr>
          <w:rFonts w:ascii="Arial" w:hAnsi="Arial" w:cs="Arial"/>
          <w:b/>
        </w:rPr>
        <w:t>Thursday</w:t>
      </w:r>
      <w:r w:rsidR="00866630">
        <w:rPr>
          <w:rFonts w:ascii="Arial" w:hAnsi="Arial" w:cs="Arial"/>
          <w:b/>
        </w:rPr>
        <w:t xml:space="preserve"> </w:t>
      </w:r>
      <w:r w:rsidR="00F73107">
        <w:rPr>
          <w:rFonts w:ascii="Arial" w:hAnsi="Arial" w:cs="Arial"/>
          <w:b/>
        </w:rPr>
        <w:t>6</w:t>
      </w:r>
      <w:r w:rsidR="00F73107" w:rsidRPr="00F73107">
        <w:rPr>
          <w:rFonts w:ascii="Arial" w:hAnsi="Arial" w:cs="Arial"/>
          <w:b/>
          <w:vertAlign w:val="superscript"/>
        </w:rPr>
        <w:t>th</w:t>
      </w:r>
      <w:r w:rsidR="00F73107">
        <w:rPr>
          <w:rFonts w:ascii="Arial" w:hAnsi="Arial" w:cs="Arial"/>
          <w:b/>
        </w:rPr>
        <w:t xml:space="preserve"> </w:t>
      </w:r>
      <w:r w:rsidR="000D2593">
        <w:rPr>
          <w:rFonts w:ascii="Arial" w:hAnsi="Arial" w:cs="Arial"/>
          <w:b/>
        </w:rPr>
        <w:t xml:space="preserve">November </w:t>
      </w:r>
      <w:r w:rsidR="00F13978" w:rsidRPr="00125F4A">
        <w:rPr>
          <w:rFonts w:ascii="Arial" w:hAnsi="Arial" w:cs="Arial"/>
          <w:b/>
        </w:rPr>
        <w:t>202</w:t>
      </w:r>
      <w:r w:rsidR="00F73107">
        <w:rPr>
          <w:rFonts w:ascii="Arial" w:hAnsi="Arial" w:cs="Arial"/>
          <w:b/>
        </w:rPr>
        <w:t>5</w:t>
      </w:r>
      <w:r w:rsidR="00160394">
        <w:rPr>
          <w:rFonts w:ascii="Arial" w:hAnsi="Arial" w:cs="Arial"/>
          <w:b/>
        </w:rPr>
        <w:t xml:space="preserve">. </w:t>
      </w:r>
    </w:p>
    <w:p w14:paraId="75CA7968" w14:textId="77777777" w:rsidR="000C45DC" w:rsidRPr="00770F3B" w:rsidRDefault="000C45DC" w:rsidP="000C45DC">
      <w:pPr>
        <w:pStyle w:val="ListParagraph"/>
        <w:spacing w:line="276" w:lineRule="auto"/>
        <w:jc w:val="both"/>
        <w:rPr>
          <w:rFonts w:ascii="Arial" w:hAnsi="Arial" w:cs="Arial"/>
          <w:b/>
        </w:rPr>
      </w:pPr>
    </w:p>
    <w:p w14:paraId="73A06F2F" w14:textId="77777777" w:rsidR="007A1DAE" w:rsidRPr="00770F3B" w:rsidRDefault="007A1DAE" w:rsidP="007A1DAE">
      <w:pPr>
        <w:pStyle w:val="ListParagraph"/>
        <w:spacing w:line="276" w:lineRule="auto"/>
        <w:ind w:left="0"/>
        <w:jc w:val="both"/>
        <w:rPr>
          <w:rFonts w:ascii="Arial" w:hAnsi="Arial" w:cs="Arial"/>
          <w:b/>
        </w:rPr>
      </w:pPr>
      <w:r w:rsidRPr="00770F3B">
        <w:rPr>
          <w:rFonts w:ascii="Arial" w:hAnsi="Arial" w:cs="Arial"/>
          <w:b/>
        </w:rPr>
        <w:lastRenderedPageBreak/>
        <w:t>*Failure to accept an offer within the prescribed period above may result in the offer being withdrawn</w:t>
      </w:r>
    </w:p>
    <w:p w14:paraId="6CD64732" w14:textId="77777777" w:rsidR="007A1DAE" w:rsidRDefault="007A1DAE" w:rsidP="00770F3B">
      <w:pPr>
        <w:pStyle w:val="NoSpacing"/>
        <w:rPr>
          <w:rFonts w:ascii="Arial" w:hAnsi="Arial" w:cs="Arial"/>
          <w:b/>
        </w:rPr>
      </w:pPr>
    </w:p>
    <w:p w14:paraId="7376435F" w14:textId="77777777" w:rsidR="00BE2AD1" w:rsidRDefault="00BE2AD1" w:rsidP="00770F3B">
      <w:pPr>
        <w:pStyle w:val="NoSpacing"/>
        <w:rPr>
          <w:rFonts w:ascii="Arial" w:hAnsi="Arial" w:cs="Arial"/>
          <w:b/>
        </w:rPr>
      </w:pPr>
      <w:r w:rsidRPr="00770F3B">
        <w:rPr>
          <w:rFonts w:ascii="Arial" w:hAnsi="Arial" w:cs="Arial"/>
          <w:b/>
        </w:rPr>
        <w:t>Note: the school will consider and issue decisions on late applications in accordance with the school’s admission policy.</w:t>
      </w:r>
    </w:p>
    <w:p w14:paraId="1B03773E" w14:textId="77777777" w:rsidR="00164F69" w:rsidRDefault="00164F69" w:rsidP="00770F3B">
      <w:pPr>
        <w:pStyle w:val="NoSpacing"/>
        <w:rPr>
          <w:rFonts w:ascii="Arial" w:hAnsi="Arial" w:cs="Arial"/>
          <w:b/>
        </w:rPr>
      </w:pPr>
    </w:p>
    <w:p w14:paraId="6F02565E" w14:textId="77777777" w:rsidR="0088495E" w:rsidRPr="008B52D5" w:rsidRDefault="0088495E" w:rsidP="0088495E">
      <w:pPr>
        <w:pStyle w:val="ListParagraph"/>
        <w:spacing w:line="276" w:lineRule="auto"/>
        <w:ind w:left="-142"/>
        <w:rPr>
          <w:rFonts w:ascii="Arial" w:hAnsi="Arial" w:cs="Arial"/>
          <w:b/>
          <w:color w:val="385623" w:themeColor="accent6" w:themeShade="80"/>
          <w:sz w:val="24"/>
          <w:szCs w:val="24"/>
        </w:rPr>
      </w:pPr>
      <w:r w:rsidRPr="008B52D5">
        <w:rPr>
          <w:rFonts w:ascii="Arial" w:hAnsi="Arial" w:cs="Arial"/>
          <w:b/>
          <w:color w:val="385623" w:themeColor="accent6" w:themeShade="80"/>
          <w:sz w:val="24"/>
          <w:szCs w:val="24"/>
        </w:rPr>
        <w:t xml:space="preserve">Number of places being made available in </w:t>
      </w:r>
      <w:r>
        <w:rPr>
          <w:rFonts w:ascii="Arial" w:hAnsi="Arial" w:cs="Arial"/>
          <w:b/>
          <w:color w:val="385623" w:themeColor="accent6" w:themeShade="80"/>
          <w:sz w:val="24"/>
          <w:szCs w:val="24"/>
        </w:rPr>
        <w:t xml:space="preserve">Scoil </w:t>
      </w:r>
      <w:r w:rsidR="000B58F6">
        <w:rPr>
          <w:rFonts w:ascii="Arial" w:hAnsi="Arial" w:cs="Arial"/>
          <w:b/>
          <w:color w:val="385623" w:themeColor="accent6" w:themeShade="80"/>
          <w:sz w:val="24"/>
          <w:szCs w:val="24"/>
        </w:rPr>
        <w:t>Mhuire</w:t>
      </w:r>
    </w:p>
    <w:p w14:paraId="47B853FA" w14:textId="77777777" w:rsidR="0088495E" w:rsidRPr="008B52D5" w:rsidRDefault="0088495E" w:rsidP="0088495E">
      <w:pPr>
        <w:pStyle w:val="ListParagraph"/>
        <w:spacing w:line="276" w:lineRule="auto"/>
        <w:jc w:val="both"/>
        <w:rPr>
          <w:rFonts w:ascii="Arial" w:hAnsi="Arial" w:cs="Arial"/>
          <w:b/>
          <w:sz w:val="24"/>
          <w:szCs w:val="24"/>
        </w:rPr>
      </w:pPr>
    </w:p>
    <w:tbl>
      <w:tblPr>
        <w:tblStyle w:val="TableGrid"/>
        <w:tblW w:w="0" w:type="auto"/>
        <w:tblInd w:w="-147" w:type="dxa"/>
        <w:tblLook w:val="04A0" w:firstRow="1" w:lastRow="0" w:firstColumn="1" w:lastColumn="0" w:noHBand="0" w:noVBand="1"/>
      </w:tblPr>
      <w:tblGrid>
        <w:gridCol w:w="7513"/>
        <w:gridCol w:w="1650"/>
      </w:tblGrid>
      <w:tr w:rsidR="0088495E" w:rsidRPr="00770F3B" w14:paraId="48EA7420" w14:textId="77777777" w:rsidTr="004120A5">
        <w:tc>
          <w:tcPr>
            <w:tcW w:w="7513" w:type="dxa"/>
          </w:tcPr>
          <w:p w14:paraId="057A732B" w14:textId="77777777" w:rsidR="0088495E" w:rsidRPr="00770F3B" w:rsidRDefault="0088495E" w:rsidP="004120A5">
            <w:pPr>
              <w:pStyle w:val="ListParagraph"/>
              <w:spacing w:line="276" w:lineRule="auto"/>
              <w:ind w:left="0"/>
              <w:jc w:val="both"/>
              <w:rPr>
                <w:rFonts w:ascii="Arial" w:hAnsi="Arial" w:cs="Arial"/>
                <w:b/>
              </w:rPr>
            </w:pPr>
            <w:r w:rsidRPr="00770F3B">
              <w:rPr>
                <w:rFonts w:ascii="Arial" w:hAnsi="Arial" w:cs="Arial"/>
              </w:rPr>
              <w:t>The number of places being made available in junior infants</w:t>
            </w:r>
            <w:r>
              <w:rPr>
                <w:rFonts w:ascii="Arial" w:hAnsi="Arial" w:cs="Arial"/>
              </w:rPr>
              <w:t xml:space="preserve"> </w:t>
            </w:r>
            <w:r w:rsidRPr="00770F3B">
              <w:rPr>
                <w:rFonts w:ascii="Arial" w:hAnsi="Arial" w:cs="Arial"/>
              </w:rPr>
              <w:t>is</w:t>
            </w:r>
          </w:p>
        </w:tc>
        <w:tc>
          <w:tcPr>
            <w:tcW w:w="1650" w:type="dxa"/>
          </w:tcPr>
          <w:p w14:paraId="45A0E7D3" w14:textId="608D4BA3" w:rsidR="0088495E" w:rsidRPr="00770F3B" w:rsidRDefault="00F73107" w:rsidP="004120A5">
            <w:pPr>
              <w:pStyle w:val="ListParagraph"/>
              <w:spacing w:line="276" w:lineRule="auto"/>
              <w:ind w:left="0"/>
              <w:jc w:val="both"/>
              <w:rPr>
                <w:rFonts w:ascii="Arial" w:hAnsi="Arial" w:cs="Arial"/>
                <w:b/>
              </w:rPr>
            </w:pPr>
            <w:r>
              <w:rPr>
                <w:rFonts w:ascii="Arial" w:hAnsi="Arial" w:cs="Arial"/>
                <w:b/>
              </w:rPr>
              <w:t>47</w:t>
            </w:r>
          </w:p>
        </w:tc>
      </w:tr>
      <w:tr w:rsidR="0088495E" w:rsidRPr="00770F3B" w14:paraId="25832A14" w14:textId="77777777" w:rsidTr="004120A5">
        <w:tc>
          <w:tcPr>
            <w:tcW w:w="7513" w:type="dxa"/>
          </w:tcPr>
          <w:p w14:paraId="6575CDBC" w14:textId="4ECA2387" w:rsidR="0088495E" w:rsidRPr="00770F3B" w:rsidRDefault="0088495E" w:rsidP="004120A5">
            <w:pPr>
              <w:pStyle w:val="ListParagraph"/>
              <w:spacing w:line="276" w:lineRule="auto"/>
              <w:ind w:left="0"/>
              <w:jc w:val="both"/>
              <w:rPr>
                <w:rFonts w:ascii="Arial" w:hAnsi="Arial" w:cs="Arial"/>
                <w:b/>
              </w:rPr>
            </w:pPr>
            <w:r w:rsidRPr="00770F3B">
              <w:rPr>
                <w:rFonts w:ascii="Arial" w:hAnsi="Arial" w:cs="Arial"/>
              </w:rPr>
              <w:t>The number of places being made available in the special class* catering for children wit</w:t>
            </w:r>
            <w:r w:rsidR="00952986">
              <w:rPr>
                <w:rFonts w:ascii="Arial" w:hAnsi="Arial" w:cs="Arial"/>
              </w:rPr>
              <w:t xml:space="preserve">h ASD </w:t>
            </w:r>
            <w:r w:rsidRPr="00770F3B">
              <w:rPr>
                <w:rFonts w:ascii="Arial" w:hAnsi="Arial" w:cs="Arial"/>
              </w:rPr>
              <w:t>is</w:t>
            </w:r>
          </w:p>
        </w:tc>
        <w:tc>
          <w:tcPr>
            <w:tcW w:w="1650" w:type="dxa"/>
          </w:tcPr>
          <w:p w14:paraId="73628487" w14:textId="1860AB7F" w:rsidR="0088495E" w:rsidRPr="00770F3B" w:rsidRDefault="000B58F6" w:rsidP="004120A5">
            <w:pPr>
              <w:pStyle w:val="ListParagraph"/>
              <w:spacing w:line="276" w:lineRule="auto"/>
              <w:ind w:left="0"/>
              <w:jc w:val="both"/>
              <w:rPr>
                <w:rFonts w:ascii="Arial" w:hAnsi="Arial" w:cs="Arial"/>
                <w:b/>
              </w:rPr>
            </w:pPr>
            <w:r>
              <w:rPr>
                <w:rFonts w:ascii="Arial" w:hAnsi="Arial" w:cs="Arial"/>
                <w:b/>
              </w:rPr>
              <w:t>0</w:t>
            </w:r>
            <w:r w:rsidR="00F73107">
              <w:rPr>
                <w:rFonts w:ascii="Arial" w:hAnsi="Arial" w:cs="Arial"/>
                <w:b/>
              </w:rPr>
              <w:t>2</w:t>
            </w:r>
          </w:p>
        </w:tc>
      </w:tr>
    </w:tbl>
    <w:p w14:paraId="2114CFDC" w14:textId="77777777" w:rsidR="000D2593" w:rsidRDefault="000D2593" w:rsidP="00164F69">
      <w:pPr>
        <w:rPr>
          <w:rFonts w:ascii="Arial" w:hAnsi="Arial" w:cs="Arial"/>
          <w:b/>
          <w:i/>
          <w:sz w:val="24"/>
          <w:szCs w:val="24"/>
        </w:rPr>
      </w:pPr>
    </w:p>
    <w:p w14:paraId="05684E33" w14:textId="77777777" w:rsidR="00062C39" w:rsidRPr="00062C39" w:rsidRDefault="00164F69" w:rsidP="00164F69">
      <w:pPr>
        <w:rPr>
          <w:rFonts w:ascii="Arial" w:hAnsi="Arial" w:cs="Arial"/>
          <w:bCs/>
          <w:i/>
          <w:sz w:val="24"/>
          <w:szCs w:val="24"/>
        </w:rPr>
      </w:pPr>
      <w:r w:rsidRPr="00062C39">
        <w:rPr>
          <w:rFonts w:ascii="Arial" w:hAnsi="Arial" w:cs="Arial"/>
          <w:bCs/>
          <w:i/>
          <w:sz w:val="24"/>
          <w:szCs w:val="24"/>
        </w:rPr>
        <w:t xml:space="preserve">Scoil </w:t>
      </w:r>
      <w:r w:rsidR="000B58F6" w:rsidRPr="00062C39">
        <w:rPr>
          <w:rFonts w:ascii="Arial" w:hAnsi="Arial" w:cs="Arial"/>
          <w:bCs/>
          <w:i/>
          <w:sz w:val="24"/>
          <w:szCs w:val="24"/>
        </w:rPr>
        <w:t>Mhuire</w:t>
      </w:r>
      <w:r w:rsidR="00062C39" w:rsidRPr="00062C39">
        <w:rPr>
          <w:rFonts w:ascii="Arial" w:hAnsi="Arial" w:cs="Arial"/>
          <w:bCs/>
          <w:i/>
          <w:sz w:val="24"/>
          <w:szCs w:val="24"/>
        </w:rPr>
        <w:t xml:space="preserve"> will cooperate with the NCSE in the performance by the Council of it’s functions under the Education for Persons with Special Educational Needs Act 2004 in relation to the provision of education to children with special educational needs, including in particular by the provision and operation of the special classes when requested to do so by the council. </w:t>
      </w:r>
    </w:p>
    <w:p w14:paraId="33F1FEA2" w14:textId="1BAE884E" w:rsidR="00164F69" w:rsidRPr="00062C39" w:rsidRDefault="00062C39" w:rsidP="00164F69">
      <w:pPr>
        <w:rPr>
          <w:rFonts w:ascii="Arial" w:hAnsi="Arial" w:cs="Arial"/>
          <w:bCs/>
        </w:rPr>
      </w:pPr>
      <w:r w:rsidRPr="00062C39">
        <w:rPr>
          <w:rFonts w:ascii="Arial" w:hAnsi="Arial" w:cs="Arial"/>
          <w:bCs/>
          <w:i/>
          <w:sz w:val="24"/>
          <w:szCs w:val="24"/>
        </w:rPr>
        <w:t xml:space="preserve">Scoil Mhuire will comply with any direction served on the board or the patron under Section 37A and 67 (4) (b). </w:t>
      </w:r>
      <w:r w:rsidR="00487D0F" w:rsidRPr="00062C39">
        <w:rPr>
          <w:rFonts w:ascii="Arial" w:hAnsi="Arial" w:cs="Arial"/>
          <w:bCs/>
        </w:rPr>
        <w:t xml:space="preserve"> </w:t>
      </w:r>
    </w:p>
    <w:p w14:paraId="65C25D9F" w14:textId="77777777" w:rsidR="00164F69" w:rsidRPr="0099417B" w:rsidRDefault="00164F69" w:rsidP="00164F69">
      <w:pPr>
        <w:pBdr>
          <w:top w:val="single" w:sz="12" w:space="1" w:color="auto"/>
          <w:left w:val="single" w:sz="12" w:space="4" w:color="auto"/>
          <w:bottom w:val="single" w:sz="12" w:space="1" w:color="auto"/>
          <w:right w:val="single" w:sz="12" w:space="4" w:color="auto"/>
        </w:pBdr>
        <w:rPr>
          <w:rFonts w:ascii="Arial" w:hAnsi="Arial" w:cs="Arial"/>
          <w:bCs/>
        </w:rPr>
      </w:pPr>
      <w:r w:rsidRPr="00634F9E">
        <w:rPr>
          <w:rFonts w:ascii="Arial" w:hAnsi="Arial" w:cs="Arial"/>
          <w:bCs/>
        </w:rPr>
        <w:t xml:space="preserve">In accordance with the </w:t>
      </w:r>
      <w:r w:rsidRPr="00634F9E">
        <w:rPr>
          <w:rFonts w:ascii="Arial" w:hAnsi="Arial" w:cs="Arial"/>
          <w:bCs/>
          <w:i/>
          <w:iCs/>
        </w:rPr>
        <w:t>Education (Admission to Schools) Act 2018</w:t>
      </w:r>
      <w:r w:rsidRPr="00634F9E">
        <w:rPr>
          <w:rFonts w:ascii="Arial" w:hAnsi="Arial" w:cs="Arial"/>
          <w:bCs/>
        </w:rPr>
        <w:t xml:space="preserve"> §66 (6), the above School may, in order to facilitate the efficient admission of pupils</w:t>
      </w:r>
      <w:r>
        <w:rPr>
          <w:rFonts w:ascii="Arial" w:hAnsi="Arial" w:cs="Arial"/>
          <w:bCs/>
        </w:rPr>
        <w:t xml:space="preserve">, share all or some of the </w:t>
      </w:r>
      <w:r w:rsidRPr="00634F9E">
        <w:rPr>
          <w:rFonts w:ascii="Arial" w:hAnsi="Arial" w:cs="Arial"/>
          <w:bCs/>
        </w:rPr>
        <w:t xml:space="preserve"> data</w:t>
      </w:r>
      <w:r>
        <w:rPr>
          <w:rFonts w:ascii="Arial" w:hAnsi="Arial" w:cs="Arial"/>
          <w:bCs/>
        </w:rPr>
        <w:t xml:space="preserve"> on the Application for Admission</w:t>
      </w:r>
      <w:r w:rsidRPr="00634F9E">
        <w:rPr>
          <w:rFonts w:ascii="Arial" w:hAnsi="Arial" w:cs="Arial"/>
          <w:bCs/>
        </w:rPr>
        <w:t xml:space="preserve"> with other Schools under the patronage of the Catholic Bishop of Meath in the Parish of Navan.</w:t>
      </w:r>
    </w:p>
    <w:p w14:paraId="6C8E959E" w14:textId="77777777" w:rsidR="00164F69" w:rsidRDefault="00164F69" w:rsidP="00164F69">
      <w:pPr>
        <w:rPr>
          <w:rFonts w:ascii="Arial" w:hAnsi="Arial" w:cs="Arial"/>
          <w:i/>
          <w:iCs/>
        </w:rPr>
      </w:pPr>
      <w:r w:rsidRPr="007A66AD">
        <w:rPr>
          <w:rFonts w:ascii="Arial" w:hAnsi="Arial" w:cs="Arial"/>
          <w:b/>
          <w:bCs/>
          <w:i/>
          <w:iCs/>
        </w:rPr>
        <w:t>Navan Parish Schools</w:t>
      </w:r>
      <w:r w:rsidRPr="007A66AD">
        <w:rPr>
          <w:rFonts w:ascii="Arial" w:hAnsi="Arial" w:cs="Arial"/>
          <w:i/>
          <w:iCs/>
        </w:rPr>
        <w:t xml:space="preserve">  </w:t>
      </w:r>
    </w:p>
    <w:p w14:paraId="350ECE14" w14:textId="77777777" w:rsidR="00164F69" w:rsidRDefault="00164F69" w:rsidP="00164F69">
      <w:pPr>
        <w:rPr>
          <w:rFonts w:ascii="Arial" w:hAnsi="Arial" w:cs="Arial"/>
          <w:i/>
          <w:iCs/>
        </w:rPr>
      </w:pPr>
      <w:r w:rsidRPr="007A66AD">
        <w:rPr>
          <w:rFonts w:ascii="Arial" w:hAnsi="Arial" w:cs="Arial"/>
          <w:i/>
          <w:iCs/>
        </w:rPr>
        <w:t>St. Anne’s Loreto</w:t>
      </w:r>
      <w:r>
        <w:rPr>
          <w:rFonts w:ascii="Arial" w:hAnsi="Arial" w:cs="Arial"/>
          <w:i/>
          <w:iCs/>
        </w:rPr>
        <w:tab/>
      </w:r>
      <w:r>
        <w:rPr>
          <w:rFonts w:ascii="Arial" w:hAnsi="Arial" w:cs="Arial"/>
          <w:i/>
          <w:iCs/>
        </w:rPr>
        <w:tab/>
      </w:r>
      <w:r>
        <w:rPr>
          <w:rFonts w:ascii="Arial" w:hAnsi="Arial" w:cs="Arial"/>
          <w:i/>
          <w:iCs/>
        </w:rPr>
        <w:tab/>
      </w:r>
      <w:r w:rsidRPr="007A66AD">
        <w:rPr>
          <w:rFonts w:ascii="Arial" w:hAnsi="Arial" w:cs="Arial"/>
          <w:i/>
          <w:iCs/>
        </w:rPr>
        <w:t>Scoil Naomh Eoin</w:t>
      </w:r>
      <w:r>
        <w:rPr>
          <w:rFonts w:ascii="Arial" w:hAnsi="Arial" w:cs="Arial"/>
          <w:i/>
          <w:iCs/>
        </w:rPr>
        <w:tab/>
      </w:r>
      <w:r>
        <w:rPr>
          <w:rFonts w:ascii="Arial" w:hAnsi="Arial" w:cs="Arial"/>
          <w:i/>
          <w:iCs/>
        </w:rPr>
        <w:tab/>
      </w:r>
      <w:r w:rsidRPr="007A66AD">
        <w:rPr>
          <w:rFonts w:ascii="Arial" w:hAnsi="Arial" w:cs="Arial"/>
          <w:i/>
          <w:iCs/>
        </w:rPr>
        <w:t>St. Oliver Plunkett</w:t>
      </w:r>
      <w:r w:rsidRPr="00FC4166">
        <w:rPr>
          <w:rFonts w:ascii="Arial" w:hAnsi="Arial" w:cs="Arial"/>
          <w:i/>
          <w:iCs/>
        </w:rPr>
        <w:t xml:space="preserve"> </w:t>
      </w:r>
    </w:p>
    <w:p w14:paraId="14049C87" w14:textId="77777777" w:rsidR="00164F69" w:rsidRDefault="00164F69" w:rsidP="00164F69">
      <w:pPr>
        <w:rPr>
          <w:rFonts w:ascii="Arial" w:hAnsi="Arial" w:cs="Arial"/>
          <w:i/>
          <w:iCs/>
        </w:rPr>
      </w:pPr>
      <w:r w:rsidRPr="007A66AD">
        <w:rPr>
          <w:rFonts w:ascii="Arial" w:hAnsi="Arial" w:cs="Arial"/>
          <w:i/>
          <w:iCs/>
        </w:rPr>
        <w:t>Scoil Bhríde Cannistown</w:t>
      </w:r>
      <w:r>
        <w:rPr>
          <w:rFonts w:ascii="Arial" w:hAnsi="Arial" w:cs="Arial"/>
          <w:i/>
          <w:iCs/>
        </w:rPr>
        <w:tab/>
      </w:r>
      <w:r>
        <w:rPr>
          <w:rFonts w:ascii="Arial" w:hAnsi="Arial" w:cs="Arial"/>
          <w:i/>
          <w:iCs/>
        </w:rPr>
        <w:tab/>
      </w:r>
      <w:r w:rsidRPr="007A66AD">
        <w:rPr>
          <w:rFonts w:ascii="Arial" w:hAnsi="Arial" w:cs="Arial"/>
          <w:i/>
          <w:iCs/>
        </w:rPr>
        <w:t>St. Joseph’s Mercy</w:t>
      </w:r>
      <w:r>
        <w:rPr>
          <w:rFonts w:ascii="Arial" w:hAnsi="Arial" w:cs="Arial"/>
          <w:i/>
          <w:iCs/>
        </w:rPr>
        <w:tab/>
      </w:r>
      <w:r>
        <w:rPr>
          <w:rFonts w:ascii="Arial" w:hAnsi="Arial" w:cs="Arial"/>
          <w:i/>
          <w:iCs/>
        </w:rPr>
        <w:tab/>
      </w:r>
      <w:r w:rsidRPr="007A66AD">
        <w:rPr>
          <w:rFonts w:ascii="Arial" w:hAnsi="Arial" w:cs="Arial"/>
          <w:i/>
          <w:iCs/>
        </w:rPr>
        <w:t xml:space="preserve">St. Paul’s </w:t>
      </w:r>
    </w:p>
    <w:p w14:paraId="3DDBCDFB" w14:textId="3479E948" w:rsidR="008D66F7" w:rsidRDefault="00164F69" w:rsidP="00164F69">
      <w:pPr>
        <w:rPr>
          <w:rFonts w:ascii="Arial" w:hAnsi="Arial" w:cs="Arial"/>
          <w:i/>
          <w:iCs/>
        </w:rPr>
      </w:pPr>
      <w:r w:rsidRPr="007A66AD">
        <w:rPr>
          <w:rFonts w:ascii="Arial" w:hAnsi="Arial" w:cs="Arial"/>
          <w:i/>
          <w:iCs/>
        </w:rPr>
        <w:t>Gaelscoil Éanna</w:t>
      </w:r>
      <w:r>
        <w:rPr>
          <w:rFonts w:ascii="Arial" w:hAnsi="Arial" w:cs="Arial"/>
          <w:i/>
          <w:iCs/>
        </w:rPr>
        <w:tab/>
      </w:r>
      <w:r>
        <w:rPr>
          <w:rFonts w:ascii="Arial" w:hAnsi="Arial" w:cs="Arial"/>
          <w:i/>
          <w:iCs/>
        </w:rPr>
        <w:tab/>
      </w:r>
      <w:r>
        <w:rPr>
          <w:rFonts w:ascii="Arial" w:hAnsi="Arial" w:cs="Arial"/>
          <w:i/>
          <w:iCs/>
        </w:rPr>
        <w:tab/>
      </w:r>
      <w:r w:rsidRPr="007A66AD">
        <w:rPr>
          <w:rFonts w:ascii="Arial" w:hAnsi="Arial" w:cs="Arial"/>
          <w:i/>
          <w:iCs/>
        </w:rPr>
        <w:t>Scoil Mhuire</w:t>
      </w:r>
    </w:p>
    <w:p w14:paraId="6AA71257" w14:textId="77777777" w:rsidR="008D66F7" w:rsidRPr="008D66F7" w:rsidRDefault="008D66F7" w:rsidP="008D66F7">
      <w:pPr>
        <w:rPr>
          <w:rFonts w:ascii="Arial" w:hAnsi="Arial" w:cs="Arial"/>
          <w:b/>
          <w:bCs/>
          <w:i/>
          <w:iCs/>
        </w:rPr>
      </w:pPr>
      <w:r w:rsidRPr="008D66F7">
        <w:rPr>
          <w:rFonts w:ascii="Arial" w:hAnsi="Arial" w:cs="Arial"/>
          <w:b/>
          <w:bCs/>
          <w:i/>
          <w:iCs/>
        </w:rPr>
        <w:t>Schools under the Patronage of Educate Together</w:t>
      </w:r>
    </w:p>
    <w:p w14:paraId="267794C9" w14:textId="77777777" w:rsidR="008D66F7" w:rsidRPr="00006D1D" w:rsidRDefault="008D66F7" w:rsidP="008D66F7">
      <w:pPr>
        <w:rPr>
          <w:rFonts w:ascii="Arial" w:hAnsi="Arial" w:cs="Arial"/>
          <w:i/>
          <w:iCs/>
        </w:rPr>
      </w:pPr>
      <w:r>
        <w:rPr>
          <w:rFonts w:ascii="Arial" w:hAnsi="Arial" w:cs="Arial"/>
          <w:i/>
          <w:iCs/>
        </w:rPr>
        <w:t>Navan Educate Together National School</w:t>
      </w:r>
    </w:p>
    <w:p w14:paraId="5AB76330" w14:textId="77777777" w:rsidR="00164F69" w:rsidRPr="00770F3B" w:rsidRDefault="00164F69" w:rsidP="00770F3B">
      <w:pPr>
        <w:pStyle w:val="NoSpacing"/>
        <w:rPr>
          <w:rFonts w:ascii="Arial" w:hAnsi="Arial" w:cs="Arial"/>
          <w:b/>
        </w:rPr>
      </w:pPr>
    </w:p>
    <w:p w14:paraId="48650CD7" w14:textId="77777777" w:rsidR="00C32D01" w:rsidRDefault="00C32D01" w:rsidP="00BE2AD1">
      <w:pPr>
        <w:pStyle w:val="NoSpacing"/>
        <w:rPr>
          <w:b/>
          <w:color w:val="FF0000"/>
        </w:rPr>
      </w:pPr>
    </w:p>
    <w:p w14:paraId="67AA7D3A" w14:textId="77777777" w:rsidR="007B1AA8" w:rsidRPr="00BE2AD1" w:rsidRDefault="007B1AA8" w:rsidP="00BE2AD1">
      <w:pPr>
        <w:pStyle w:val="NoSpacing"/>
        <w:rPr>
          <w:b/>
          <w:color w:val="FF0000"/>
        </w:rPr>
      </w:pPr>
    </w:p>
    <w:p w14:paraId="12931435" w14:textId="77777777" w:rsidR="007B1AA8" w:rsidRDefault="007B1AA8" w:rsidP="00770F3B">
      <w:pPr>
        <w:pStyle w:val="ListParagraph"/>
        <w:spacing w:line="276" w:lineRule="auto"/>
        <w:ind w:left="-142"/>
        <w:rPr>
          <w:rFonts w:ascii="Arial" w:hAnsi="Arial" w:cs="Arial"/>
          <w:b/>
          <w:color w:val="385623" w:themeColor="accent6" w:themeShade="80"/>
          <w:sz w:val="24"/>
          <w:szCs w:val="24"/>
        </w:rPr>
      </w:pPr>
    </w:p>
    <w:p w14:paraId="2F7AEB94" w14:textId="77777777" w:rsidR="005B2501" w:rsidRPr="00770F3B" w:rsidRDefault="005B2501" w:rsidP="00770F3B">
      <w:pPr>
        <w:pStyle w:val="NoSpacing"/>
      </w:pPr>
    </w:p>
    <w:p w14:paraId="19AC5AB2" w14:textId="77777777" w:rsidR="00770F3B" w:rsidRDefault="00770F3B" w:rsidP="00770F3B">
      <w:pPr>
        <w:pStyle w:val="NoSpacing"/>
      </w:pPr>
    </w:p>
    <w:p w14:paraId="04200E8C" w14:textId="77777777" w:rsidR="00770F3B" w:rsidRPr="00770F3B" w:rsidRDefault="00770F3B" w:rsidP="00770F3B">
      <w:pPr>
        <w:pStyle w:val="NoSpacing"/>
      </w:pPr>
    </w:p>
    <w:p w14:paraId="5CDAC6F5" w14:textId="77777777" w:rsidR="00770F3B" w:rsidRDefault="00770F3B" w:rsidP="00770F3B">
      <w:pPr>
        <w:rPr>
          <w:rFonts w:ascii="Times New Roman" w:hAnsi="Times New Roman" w:cs="Times New Roman"/>
        </w:rPr>
      </w:pPr>
    </w:p>
    <w:sectPr w:rsidR="00770F3B" w:rsidSect="000B58F6">
      <w:pgSz w:w="12240" w:h="15840" w:code="1"/>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1A73" w14:textId="77777777" w:rsidR="00725ADA" w:rsidRDefault="00725ADA" w:rsidP="004A61E6">
      <w:pPr>
        <w:spacing w:after="0" w:line="240" w:lineRule="auto"/>
      </w:pPr>
      <w:r>
        <w:separator/>
      </w:r>
    </w:p>
  </w:endnote>
  <w:endnote w:type="continuationSeparator" w:id="0">
    <w:p w14:paraId="38474BF0" w14:textId="77777777" w:rsidR="00725ADA" w:rsidRDefault="00725ADA" w:rsidP="004A6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987509" w14:textId="77777777" w:rsidR="00725ADA" w:rsidRDefault="00725ADA" w:rsidP="004A61E6">
      <w:pPr>
        <w:spacing w:after="0" w:line="240" w:lineRule="auto"/>
      </w:pPr>
      <w:r>
        <w:separator/>
      </w:r>
    </w:p>
  </w:footnote>
  <w:footnote w:type="continuationSeparator" w:id="0">
    <w:p w14:paraId="2EACD5AF" w14:textId="77777777" w:rsidR="00725ADA" w:rsidRDefault="00725ADA" w:rsidP="004A61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B345FA"/>
    <w:multiLevelType w:val="hybridMultilevel"/>
    <w:tmpl w:val="6E76011A"/>
    <w:lvl w:ilvl="0" w:tplc="AE0222CC">
      <w:start w:val="1"/>
      <w:numFmt w:val="bullet"/>
      <w:lvlText w:val="-"/>
      <w:lvlJc w:val="left"/>
      <w:pPr>
        <w:ind w:left="1800" w:hanging="360"/>
      </w:pPr>
      <w:rPr>
        <w:rFonts w:ascii="Arial" w:eastAsiaTheme="minorEastAsia" w:hAnsi="Arial" w:cs="Aria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1" w15:restartNumberingAfterBreak="0">
    <w:nsid w:val="3FC705FE"/>
    <w:multiLevelType w:val="hybridMultilevel"/>
    <w:tmpl w:val="1110152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048541E"/>
    <w:multiLevelType w:val="hybridMultilevel"/>
    <w:tmpl w:val="9DCE6F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8121AF1"/>
    <w:multiLevelType w:val="hybridMultilevel"/>
    <w:tmpl w:val="9956DD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31A38E5"/>
    <w:multiLevelType w:val="hybridMultilevel"/>
    <w:tmpl w:val="CF80E6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7F7E5093"/>
    <w:multiLevelType w:val="hybridMultilevel"/>
    <w:tmpl w:val="C1A6AE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663"/>
    <w:rsid w:val="00062C39"/>
    <w:rsid w:val="000B58F6"/>
    <w:rsid w:val="000C45DC"/>
    <w:rsid w:val="000D2593"/>
    <w:rsid w:val="00125F4A"/>
    <w:rsid w:val="00160394"/>
    <w:rsid w:val="00164F69"/>
    <w:rsid w:val="00182663"/>
    <w:rsid w:val="001F7FB5"/>
    <w:rsid w:val="00205403"/>
    <w:rsid w:val="00233D76"/>
    <w:rsid w:val="002610FA"/>
    <w:rsid w:val="0026368C"/>
    <w:rsid w:val="00291BED"/>
    <w:rsid w:val="002A0BEF"/>
    <w:rsid w:val="002B2FBB"/>
    <w:rsid w:val="003F7337"/>
    <w:rsid w:val="0043504C"/>
    <w:rsid w:val="00435AE7"/>
    <w:rsid w:val="00487D0F"/>
    <w:rsid w:val="004A61E6"/>
    <w:rsid w:val="004E35ED"/>
    <w:rsid w:val="005742C3"/>
    <w:rsid w:val="005B2501"/>
    <w:rsid w:val="005C4A86"/>
    <w:rsid w:val="006052EA"/>
    <w:rsid w:val="006143A5"/>
    <w:rsid w:val="006212A4"/>
    <w:rsid w:val="0063550D"/>
    <w:rsid w:val="00656C6F"/>
    <w:rsid w:val="00657B92"/>
    <w:rsid w:val="006A34F5"/>
    <w:rsid w:val="006C587D"/>
    <w:rsid w:val="006F0305"/>
    <w:rsid w:val="006F3D8A"/>
    <w:rsid w:val="00725ADA"/>
    <w:rsid w:val="00770F3B"/>
    <w:rsid w:val="007A1DAE"/>
    <w:rsid w:val="007B1AA8"/>
    <w:rsid w:val="007C75AB"/>
    <w:rsid w:val="007F2BAA"/>
    <w:rsid w:val="00827610"/>
    <w:rsid w:val="00861793"/>
    <w:rsid w:val="00866630"/>
    <w:rsid w:val="0088495E"/>
    <w:rsid w:val="008B52D5"/>
    <w:rsid w:val="008D66F7"/>
    <w:rsid w:val="008F3911"/>
    <w:rsid w:val="00952986"/>
    <w:rsid w:val="009A07C6"/>
    <w:rsid w:val="009D438C"/>
    <w:rsid w:val="00A23921"/>
    <w:rsid w:val="00A77F24"/>
    <w:rsid w:val="00AB3D50"/>
    <w:rsid w:val="00AE111F"/>
    <w:rsid w:val="00AF06A8"/>
    <w:rsid w:val="00AF35EC"/>
    <w:rsid w:val="00B34968"/>
    <w:rsid w:val="00B503B0"/>
    <w:rsid w:val="00B55A19"/>
    <w:rsid w:val="00B7623F"/>
    <w:rsid w:val="00BE2AD1"/>
    <w:rsid w:val="00C31C4D"/>
    <w:rsid w:val="00C32D01"/>
    <w:rsid w:val="00C71F97"/>
    <w:rsid w:val="00CF01BF"/>
    <w:rsid w:val="00D52094"/>
    <w:rsid w:val="00D6624D"/>
    <w:rsid w:val="00DE4680"/>
    <w:rsid w:val="00E121E5"/>
    <w:rsid w:val="00E27184"/>
    <w:rsid w:val="00EA5257"/>
    <w:rsid w:val="00ED5361"/>
    <w:rsid w:val="00F13978"/>
    <w:rsid w:val="00F20B3C"/>
    <w:rsid w:val="00F57B9B"/>
    <w:rsid w:val="00F73107"/>
    <w:rsid w:val="00FE117E"/>
    <w:rsid w:val="00FE75B0"/>
    <w:rsid w:val="00FE7E1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2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63"/>
    <w:pPr>
      <w:spacing w:line="25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2663"/>
    <w:rPr>
      <w:color w:val="0563C1" w:themeColor="hyperlink"/>
      <w:u w:val="single"/>
    </w:rPr>
  </w:style>
  <w:style w:type="paragraph" w:styleId="ListParagraph">
    <w:name w:val="List Paragraph"/>
    <w:basedOn w:val="Normal"/>
    <w:uiPriority w:val="34"/>
    <w:qFormat/>
    <w:rsid w:val="00182663"/>
    <w:pPr>
      <w:ind w:left="720"/>
      <w:contextualSpacing/>
    </w:pPr>
  </w:style>
  <w:style w:type="table" w:customStyle="1" w:styleId="TableGrid1">
    <w:name w:val="Table Grid1"/>
    <w:basedOn w:val="TableNormal"/>
    <w:uiPriority w:val="39"/>
    <w:rsid w:val="0018266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77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2AD1"/>
    <w:pPr>
      <w:spacing w:after="0" w:line="240" w:lineRule="auto"/>
    </w:pPr>
    <w:rPr>
      <w:rFonts w:eastAsiaTheme="minorEastAsia"/>
    </w:rPr>
  </w:style>
  <w:style w:type="paragraph" w:styleId="Header">
    <w:name w:val="header"/>
    <w:basedOn w:val="Normal"/>
    <w:link w:val="HeaderChar"/>
    <w:uiPriority w:val="99"/>
    <w:unhideWhenUsed/>
    <w:rsid w:val="004A61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61E6"/>
    <w:rPr>
      <w:rFonts w:eastAsiaTheme="minorEastAsia"/>
    </w:rPr>
  </w:style>
  <w:style w:type="paragraph" w:styleId="Footer">
    <w:name w:val="footer"/>
    <w:basedOn w:val="Normal"/>
    <w:link w:val="FooterChar"/>
    <w:uiPriority w:val="99"/>
    <w:unhideWhenUsed/>
    <w:rsid w:val="004A61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61E6"/>
    <w:rPr>
      <w:rFonts w:eastAsiaTheme="minorEastAsia"/>
    </w:rPr>
  </w:style>
  <w:style w:type="paragraph" w:styleId="BalloonText">
    <w:name w:val="Balloon Text"/>
    <w:basedOn w:val="Normal"/>
    <w:link w:val="BalloonTextChar"/>
    <w:uiPriority w:val="99"/>
    <w:semiHidden/>
    <w:unhideWhenUsed/>
    <w:rsid w:val="0088495E"/>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8849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49A0F-2400-4B29-A490-F3E0BC9DE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2025-09-30T09:23:00Z</dcterms:created>
  <dcterms:modified xsi:type="dcterms:W3CDTF">2025-09-30T09:23:00Z</dcterms:modified>
</cp:coreProperties>
</file>